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15135" w:type="dxa"/>
        <w:tblLayout w:type="fixed"/>
        <w:tblLook w:val="04A0" w:firstRow="1" w:lastRow="0" w:firstColumn="1" w:lastColumn="0" w:noHBand="0" w:noVBand="1"/>
      </w:tblPr>
      <w:tblGrid>
        <w:gridCol w:w="705"/>
        <w:gridCol w:w="2125"/>
        <w:gridCol w:w="1389"/>
        <w:gridCol w:w="1136"/>
        <w:gridCol w:w="3118"/>
        <w:gridCol w:w="5528"/>
        <w:gridCol w:w="1134"/>
      </w:tblGrid>
      <w:tr w:rsidR="00910DAB" w14:paraId="6F5C010A" w14:textId="77777777" w:rsidTr="00910DAB">
        <w:trPr>
          <w:trHeight w:val="91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hideMark/>
          </w:tcPr>
          <w:p w14:paraId="19DFFCDE" w14:textId="16946EA5" w:rsidR="00910DAB" w:rsidRDefault="00FA7F8D" w:rsidP="007B0D6F">
            <w:pPr>
              <w:rPr>
                <w:rFonts w:cstheme="minorHAnsi"/>
                <w:b/>
                <w:bCs/>
              </w:rPr>
            </w:pPr>
            <w:bookmarkStart w:id="0" w:name="_GoBack"/>
            <w:bookmarkEnd w:id="0"/>
            <w:r>
              <w:rPr>
                <w:b/>
                <w:bCs/>
                <w:sz w:val="20"/>
                <w:szCs w:val="20"/>
              </w:rPr>
              <w:t>Детализация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40F47E0E" w14:textId="77777777" w:rsidR="00910DAB" w:rsidRDefault="00910DAB" w:rsidP="007B0D6F">
            <w:pPr>
              <w:rPr>
                <w:rFonts w:cstheme="minorHAnsi"/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Предполагаемые расходы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</w:tcPr>
          <w:p w14:paraId="7E94BBC5" w14:textId="517C7D8A" w:rsidR="00910DAB" w:rsidRDefault="00910DAB" w:rsidP="007B0D6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 202</w:t>
            </w:r>
            <w:r w:rsidR="00FA7F8D">
              <w:rPr>
                <w:b/>
                <w:bCs/>
                <w:sz w:val="20"/>
                <w:szCs w:val="20"/>
              </w:rPr>
              <w:t>6</w:t>
            </w:r>
            <w:r>
              <w:rPr>
                <w:b/>
                <w:bCs/>
                <w:sz w:val="20"/>
                <w:szCs w:val="20"/>
              </w:rPr>
              <w:t>г</w:t>
            </w:r>
          </w:p>
          <w:p w14:paraId="2AF468DB" w14:textId="77777777" w:rsidR="00910DAB" w:rsidRDefault="00910DAB" w:rsidP="007B0D6F">
            <w:pPr>
              <w:rPr>
                <w:rFonts w:cstheme="minorHAnsi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7D676FCC" w14:textId="77777777" w:rsidR="00910DAB" w:rsidRDefault="00910DAB" w:rsidP="007B0D6F">
            <w:pPr>
              <w:rPr>
                <w:rFonts w:cstheme="minorHAnsi"/>
              </w:rPr>
            </w:pPr>
            <w:r>
              <w:rPr>
                <w:b/>
                <w:bCs/>
                <w:sz w:val="20"/>
                <w:szCs w:val="20"/>
              </w:rPr>
              <w:t>В месяц обходится ДНП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0438E7F0" w14:textId="77777777" w:rsidR="00910DAB" w:rsidRDefault="00910DAB" w:rsidP="007B0D6F">
            <w:pPr>
              <w:rPr>
                <w:rFonts w:cstheme="minorHAnsi"/>
              </w:rPr>
            </w:pPr>
            <w:r>
              <w:rPr>
                <w:b/>
                <w:bCs/>
                <w:sz w:val="20"/>
                <w:szCs w:val="20"/>
              </w:rPr>
              <w:t xml:space="preserve">Предполагаемые мероприятия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16269B5C" w14:textId="77777777" w:rsidR="00910DAB" w:rsidRDefault="00910DAB" w:rsidP="007B0D6F">
            <w:pPr>
              <w:jc w:val="center"/>
              <w:rPr>
                <w:rFonts w:cstheme="minorHAnsi"/>
              </w:rPr>
            </w:pPr>
            <w:r>
              <w:rPr>
                <w:b/>
                <w:bCs/>
                <w:sz w:val="20"/>
                <w:szCs w:val="20"/>
              </w:rPr>
              <w:t>Финансово-экономическое и нормативно-правовое обоснование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hideMark/>
          </w:tcPr>
          <w:p w14:paraId="6222E299" w14:textId="77777777" w:rsidR="00910DAB" w:rsidRDefault="00910DAB" w:rsidP="007B0D6F">
            <w:pPr>
              <w:rPr>
                <w:rFonts w:cstheme="minorHAnsi"/>
              </w:rPr>
            </w:pPr>
            <w:r>
              <w:rPr>
                <w:b/>
                <w:bCs/>
                <w:sz w:val="20"/>
                <w:szCs w:val="20"/>
              </w:rPr>
              <w:t>Ответственные за исполнение</w:t>
            </w:r>
          </w:p>
        </w:tc>
      </w:tr>
      <w:tr w:rsidR="00910DAB" w14:paraId="18B857E7" w14:textId="77777777" w:rsidTr="00910DAB">
        <w:trPr>
          <w:trHeight w:val="113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</w:tcPr>
          <w:p w14:paraId="37A0C755" w14:textId="6AC8AD54" w:rsidR="00910DAB" w:rsidRDefault="00FA7F8D" w:rsidP="007B0D6F">
            <w:pPr>
              <w:rPr>
                <w:rFonts w:cstheme="minorHAnsi"/>
              </w:rPr>
            </w:pPr>
            <w:r>
              <w:rPr>
                <w:rFonts w:cstheme="minorHAnsi"/>
              </w:rPr>
              <w:t>П.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E0BD488" w14:textId="294F973B" w:rsidR="00910DAB" w:rsidRDefault="000300EA" w:rsidP="007B0D6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Прочие</w:t>
            </w:r>
            <w:r w:rsidR="00910DAB">
              <w:rPr>
                <w:rFonts w:cstheme="minorHAnsi"/>
                <w:b/>
                <w:bCs/>
              </w:rPr>
              <w:t xml:space="preserve"> расходы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hideMark/>
          </w:tcPr>
          <w:p w14:paraId="16E53848" w14:textId="77777777" w:rsidR="00910DAB" w:rsidRDefault="00910DAB" w:rsidP="007B0D6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12 месяцев (год)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2ACD195" w14:textId="77777777" w:rsidR="00910DAB" w:rsidRDefault="00910DAB" w:rsidP="007B0D6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В месяц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hideMark/>
          </w:tcPr>
          <w:p w14:paraId="6AF14081" w14:textId="77777777" w:rsidR="00910DAB" w:rsidRDefault="00910DAB" w:rsidP="007B0D6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Пункт 9 ст.18 ФЗ-217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4448CF9" w14:textId="77777777" w:rsidR="00910DAB" w:rsidRDefault="00910DAB" w:rsidP="007B0D6F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Пункты 17,21,22 ЧАСТИ Статьи 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hideMark/>
          </w:tcPr>
          <w:p w14:paraId="14E10CE5" w14:textId="77777777" w:rsidR="00910DAB" w:rsidRDefault="00910DAB" w:rsidP="007B0D6F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Пункт 9 ст.18 ФЗ-217</w:t>
            </w:r>
          </w:p>
        </w:tc>
      </w:tr>
      <w:tr w:rsidR="00910DAB" w14:paraId="0E38C519" w14:textId="77777777" w:rsidTr="00910DAB">
        <w:trPr>
          <w:trHeight w:val="91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15DF74" w14:textId="17152AC3" w:rsidR="00910DAB" w:rsidRDefault="00910DAB" w:rsidP="00FA7F8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</w:rPr>
              <w:t>2.3</w:t>
            </w:r>
            <w:r w:rsidR="00FA7F8D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2A5469" w14:textId="77777777" w:rsidR="00910DAB" w:rsidRDefault="00910DAB" w:rsidP="007B0D6F">
            <w:pPr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Обеспечение санитарных и противопожарных и других мероприятий</w:t>
            </w:r>
          </w:p>
          <w:p w14:paraId="6DF50FDE" w14:textId="77777777" w:rsidR="00910DAB" w:rsidRDefault="00910DAB" w:rsidP="007B0D6F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  <w:p w14:paraId="1147852E" w14:textId="04DE1FD1" w:rsidR="00910DAB" w:rsidRPr="00910DAB" w:rsidRDefault="00910DAB" w:rsidP="00910DAB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FCCE450" w14:textId="19C811A7" w:rsidR="00910DAB" w:rsidRDefault="00910DAB" w:rsidP="007B0D6F">
            <w:pPr>
              <w:rPr>
                <w:rFonts w:cstheme="minorHAnsi"/>
              </w:rPr>
            </w:pPr>
            <w:r>
              <w:rPr>
                <w:rFonts w:cstheme="minorHAnsi"/>
              </w:rPr>
              <w:t> 760 000,00</w:t>
            </w:r>
          </w:p>
          <w:p w14:paraId="725FD083" w14:textId="77777777" w:rsidR="00910DAB" w:rsidRDefault="00910DAB" w:rsidP="007B0D6F">
            <w:pPr>
              <w:rPr>
                <w:rFonts w:cstheme="minorHAnsi"/>
              </w:rPr>
            </w:pPr>
          </w:p>
          <w:p w14:paraId="60CF30BE" w14:textId="77777777" w:rsidR="00910DAB" w:rsidRDefault="00910DAB" w:rsidP="007B0D6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C1509F" w14:textId="43D88450" w:rsidR="00910DAB" w:rsidRDefault="00910DAB" w:rsidP="00F5093C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>63 333,</w:t>
            </w:r>
            <w:r w:rsidR="00F5093C">
              <w:rPr>
                <w:rFonts w:cstheme="minorHAnsi"/>
              </w:rPr>
              <w:t>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83E95D1" w14:textId="77777777" w:rsidR="00910DAB" w:rsidRDefault="00910DAB" w:rsidP="007B0D6F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sz w:val="21"/>
                <w:szCs w:val="21"/>
              </w:rPr>
              <w:t xml:space="preserve">Решение Правления об осуществлении мероприятий по соблюдению санитарных и противопожарных режимов выносится ежегодно после проведения следующей работы: размещение информации о необходимости соблюдения санитарного и противопожарного режимов в партнёрстве с помощью социальных сетей и официальном сайте партнерства, выездов </w:t>
            </w:r>
            <w:r>
              <w:rPr>
                <w:rFonts w:cstheme="minorHAnsi"/>
              </w:rPr>
              <w:t xml:space="preserve">ревизора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06334B" w14:textId="77777777" w:rsidR="00910DAB" w:rsidRDefault="00910DAB" w:rsidP="007B0D6F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Постановление правительства РФ от 25.04.2012г. № 390. (П о противопожарным мероприятиям).</w:t>
            </w:r>
          </w:p>
          <w:p w14:paraId="7CEA78D8" w14:textId="77777777" w:rsidR="00910DAB" w:rsidRDefault="00910DAB" w:rsidP="007B0D6F">
            <w:pPr>
              <w:jc w:val="both"/>
              <w:rPr>
                <w:rFonts w:cstheme="minorHAnsi"/>
                <w:sz w:val="21"/>
                <w:szCs w:val="21"/>
              </w:rPr>
            </w:pPr>
          </w:p>
          <w:p w14:paraId="4A2AE3F0" w14:textId="77777777" w:rsidR="00910DAB" w:rsidRDefault="00910DAB" w:rsidP="007B0D6F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Уборка мусора (Ручной труд и трактор с прицепом):</w:t>
            </w:r>
          </w:p>
          <w:p w14:paraId="6A77568F" w14:textId="55849E5F" w:rsidR="00910DAB" w:rsidRDefault="00910DAB" w:rsidP="007B0D6F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весь поселок и прилегающая территория, по мере необходимости в пределах сметы.</w:t>
            </w:r>
          </w:p>
          <w:p w14:paraId="7F40AD1F" w14:textId="5AA1E2F7" w:rsidR="00910DAB" w:rsidRDefault="00910DAB" w:rsidP="007B0D6F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Стоимость  2 140 руб/час</w:t>
            </w:r>
          </w:p>
          <w:p w14:paraId="6F3E8428" w14:textId="77777777" w:rsidR="00910DAB" w:rsidRDefault="00910DAB" w:rsidP="007B0D6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Работы закрываются по факту выполненных работ. </w:t>
            </w:r>
          </w:p>
          <w:p w14:paraId="4C60E326" w14:textId="6B87DD02" w:rsidR="00910DAB" w:rsidRDefault="00910DAB" w:rsidP="00910DAB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 xml:space="preserve">Противопожарный обкос обочин с использованием трактора с навесной косилкой (уборка травы в противопожарных целях с использованием техники включая ГСМ)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F702F2" w14:textId="77777777" w:rsidR="00910DAB" w:rsidRDefault="00910DAB" w:rsidP="007B0D6F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 xml:space="preserve">  </w:t>
            </w:r>
          </w:p>
        </w:tc>
      </w:tr>
      <w:tr w:rsidR="00910DAB" w14:paraId="2D85E55E" w14:textId="77777777" w:rsidTr="00910DAB">
        <w:trPr>
          <w:trHeight w:val="665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EE18FD" w14:textId="77777777" w:rsidR="00910DAB" w:rsidRDefault="00910DAB" w:rsidP="007B0D6F">
            <w:pPr>
              <w:rPr>
                <w:rFonts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171A2" w14:textId="77777777" w:rsidR="00910DAB" w:rsidRDefault="00910DAB" w:rsidP="007B0D6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B137E2" w14:textId="77777777" w:rsidR="00910DAB" w:rsidRDefault="00910DAB" w:rsidP="007B0D6F">
            <w:pPr>
              <w:rPr>
                <w:rFonts w:cstheme="minorHAnsi"/>
              </w:rPr>
            </w:pPr>
            <w:r>
              <w:rPr>
                <w:rFonts w:cstheme="minorHAnsi"/>
              </w:rPr>
              <w:t> </w:t>
            </w:r>
          </w:p>
          <w:p w14:paraId="19B99F76" w14:textId="77777777" w:rsidR="00910DAB" w:rsidRDefault="00910DAB" w:rsidP="007B0D6F">
            <w:pPr>
              <w:rPr>
                <w:rFonts w:cstheme="minorHAnsi"/>
              </w:rPr>
            </w:pPr>
          </w:p>
          <w:p w14:paraId="01273ADA" w14:textId="77777777" w:rsidR="00910DAB" w:rsidRDefault="00910DAB" w:rsidP="007B0D6F">
            <w:pPr>
              <w:rPr>
                <w:rFonts w:cstheme="minorHAnsi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6D86" w14:textId="77777777" w:rsidR="00910DAB" w:rsidRDefault="00910DAB" w:rsidP="007B0D6F">
            <w:pPr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8D96" w14:textId="77777777" w:rsidR="00910DAB" w:rsidRDefault="00910DAB" w:rsidP="007B0D6F">
            <w:pPr>
              <w:pStyle w:val="a3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и председателя для составления в адрес нарушителей протоколов с передачей их в адрес администрации Ольгинского сельского поселения для применения мер административной ответственности в отношении каждого нарушителя. В отсутствии мер со стороны Администрации Ольгинского поселения, по фактам угрозы жизни и здоровья проживающих лиц, производятся противопожарные мероприятия за счет членских взносов по договорам с третьими лицами( покос, уборка сухой растительности, дискование и</w:t>
            </w:r>
            <w:r>
              <w:rPr>
                <w:rFonts w:asciiTheme="minorHAnsi" w:hAnsiTheme="minorHAnsi"/>
                <w:lang w:eastAsia="en-US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пр.мероприятия).</w:t>
            </w:r>
          </w:p>
          <w:p w14:paraId="0B33ABFB" w14:textId="77777777" w:rsidR="00910DAB" w:rsidRDefault="00910DAB" w:rsidP="007B0D6F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8932" w14:textId="77777777" w:rsidR="00910DAB" w:rsidRDefault="00910DAB" w:rsidP="007B0D6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Обкос травы в труднодоступных для техники местах  вручную  </w:t>
            </w:r>
          </w:p>
          <w:p w14:paraId="675FFA16" w14:textId="77777777" w:rsidR="00910DAB" w:rsidRDefault="00910DAB" w:rsidP="007B0D6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809FD4D" w14:textId="04DB1764" w:rsidR="00910DAB" w:rsidRDefault="00910DAB" w:rsidP="007B0D6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Стоимость 2140руб/час. Работы закрываются по факту выполненных работ. </w:t>
            </w:r>
          </w:p>
          <w:p w14:paraId="62474E9C" w14:textId="77777777" w:rsidR="00910DAB" w:rsidRDefault="00910DAB" w:rsidP="007B0D6F">
            <w:pPr>
              <w:rPr>
                <w:rFonts w:cstheme="minorHAnsi"/>
              </w:rPr>
            </w:pPr>
          </w:p>
          <w:p w14:paraId="649F9621" w14:textId="77777777" w:rsidR="00910DAB" w:rsidRDefault="00910DAB" w:rsidP="007B0D6F">
            <w:pPr>
              <w:jc w:val="center"/>
              <w:rPr>
                <w:rFonts w:cstheme="minorHAnsi"/>
                <w:b/>
                <w:color w:val="C00000"/>
              </w:rPr>
            </w:pPr>
          </w:p>
          <w:p w14:paraId="594F5990" w14:textId="641D02EF" w:rsidR="00910DAB" w:rsidRDefault="00910DAB" w:rsidP="007B0D6F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2BC087" w14:textId="77777777" w:rsidR="00910DAB" w:rsidRDefault="00910DAB" w:rsidP="007B0D6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 </w:t>
            </w:r>
          </w:p>
        </w:tc>
      </w:tr>
      <w:tr w:rsidR="00F5093C" w14:paraId="5B915594" w14:textId="77777777" w:rsidTr="00F5093C">
        <w:trPr>
          <w:trHeight w:val="55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D1B7CE" w14:textId="77777777" w:rsidR="00F5093C" w:rsidRDefault="00F5093C" w:rsidP="007B0D6F">
            <w:pPr>
              <w:rPr>
                <w:rFonts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582A" w14:textId="4734436D" w:rsidR="00F5093C" w:rsidRDefault="00F5093C" w:rsidP="007B0D6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ИТОГО: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9426AF" w14:textId="25B534EF" w:rsidR="00F5093C" w:rsidRDefault="00F5093C" w:rsidP="007B0D6F">
            <w:pPr>
              <w:rPr>
                <w:rFonts w:cstheme="minorHAnsi"/>
              </w:rPr>
            </w:pPr>
            <w:r>
              <w:rPr>
                <w:rFonts w:cstheme="minorHAnsi"/>
              </w:rPr>
              <w:t>760 000,00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0933" w14:textId="3FEAF4E1" w:rsidR="00F5093C" w:rsidRDefault="00F5093C" w:rsidP="00F5093C">
            <w:pPr>
              <w:rPr>
                <w:rFonts w:cstheme="minorHAnsi"/>
              </w:rPr>
            </w:pPr>
            <w:r>
              <w:rPr>
                <w:rFonts w:cstheme="minorHAnsi"/>
              </w:rPr>
              <w:t>63 333,33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CCA8" w14:textId="77777777" w:rsidR="00F5093C" w:rsidRDefault="00F5093C" w:rsidP="007B0D6F">
            <w:pPr>
              <w:pStyle w:val="a3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2ECA" w14:textId="77777777" w:rsidR="00F5093C" w:rsidRDefault="00F5093C" w:rsidP="007B0D6F">
            <w:pPr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8DA21F" w14:textId="77777777" w:rsidR="00F5093C" w:rsidRDefault="00F5093C" w:rsidP="007B0D6F">
            <w:pPr>
              <w:rPr>
                <w:rFonts w:cstheme="minorHAnsi"/>
              </w:rPr>
            </w:pPr>
          </w:p>
        </w:tc>
      </w:tr>
    </w:tbl>
    <w:p w14:paraId="3F7C06AD" w14:textId="77777777" w:rsidR="00C95FAE" w:rsidRPr="00C95FAE" w:rsidRDefault="00C95FAE" w:rsidP="00C95FA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95FAE">
        <w:rPr>
          <w:rFonts w:ascii="Segoe UI Emoji" w:eastAsia="Times New Roman" w:hAnsi="Segoe UI Emoji" w:cs="Segoe UI Emoji"/>
          <w:b/>
          <w:bCs/>
          <w:sz w:val="36"/>
          <w:szCs w:val="36"/>
          <w:lang w:eastAsia="ru-RU"/>
        </w:rPr>
        <w:t>📌</w:t>
      </w:r>
      <w:r w:rsidRPr="00C95FA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Обоснование включения и увеличения расходов на санитарные и противопожарные мероприятия в смету</w:t>
      </w:r>
    </w:p>
    <w:p w14:paraId="1418F418" w14:textId="77777777" w:rsidR="00C95FAE" w:rsidRPr="00C95FAE" w:rsidRDefault="009A2012" w:rsidP="00C95F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45BB2452">
          <v:rect id="_x0000_i1025" style="width:0;height:1.5pt" o:hralign="center" o:hrstd="t" o:hr="t" fillcolor="#a0a0a0" stroked="f"/>
        </w:pict>
      </w:r>
    </w:p>
    <w:p w14:paraId="1C58EDA6" w14:textId="77777777" w:rsidR="00C95FAE" w:rsidRPr="00C95FAE" w:rsidRDefault="00C95FAE" w:rsidP="00C95FA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95FAE">
        <w:rPr>
          <w:rFonts w:ascii="Segoe UI Emoji" w:eastAsia="Times New Roman" w:hAnsi="Segoe UI Emoji" w:cs="Segoe UI Emoji"/>
          <w:b/>
          <w:bCs/>
          <w:sz w:val="27"/>
          <w:szCs w:val="27"/>
          <w:lang w:eastAsia="ru-RU"/>
        </w:rPr>
        <w:lastRenderedPageBreak/>
        <w:t>🔹</w:t>
      </w:r>
      <w:r w:rsidRPr="00C95FA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1. Назначение и структура работ</w:t>
      </w:r>
    </w:p>
    <w:p w14:paraId="1AA1C43C" w14:textId="77777777" w:rsidR="00C95FAE" w:rsidRPr="00C95FAE" w:rsidRDefault="00C95FAE" w:rsidP="00C95F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F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Санитарные и противопожарные мероприятия — это </w:t>
      </w:r>
      <w:r w:rsidRPr="00C95F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неотъемлемая часть системы безопасности, санитарного благополучия и поддержания порядка в поселке</w:t>
      </w:r>
      <w:r w:rsidRPr="00C95FAE">
        <w:rPr>
          <w:rFonts w:ascii="Times New Roman" w:eastAsia="Times New Roman" w:hAnsi="Times New Roman" w:cs="Times New Roman"/>
          <w:sz w:val="24"/>
          <w:szCs w:val="24"/>
          <w:lang w:eastAsia="ru-RU"/>
        </w:rPr>
        <w:t>. Они включают:</w:t>
      </w:r>
    </w:p>
    <w:p w14:paraId="4AF1FDD9" w14:textId="77777777" w:rsidR="00C95FAE" w:rsidRPr="00C95FAE" w:rsidRDefault="00C95FAE" w:rsidP="00C95FA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95F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🧹 Санитарные:</w:t>
      </w:r>
    </w:p>
    <w:p w14:paraId="40A455AF" w14:textId="48068016" w:rsidR="00C95FAE" w:rsidRPr="00C95FAE" w:rsidRDefault="00C95FAE" w:rsidP="00C95F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F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регулярную </w:t>
      </w:r>
      <w:r w:rsidRPr="00C95F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уборку мусора</w:t>
      </w:r>
      <w:r w:rsidRPr="00C95FA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B77EAF8" w14:textId="77777777" w:rsidR="00C95FAE" w:rsidRPr="00C95FAE" w:rsidRDefault="00C95FAE" w:rsidP="00C95F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F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вывоз и утилизацию</w:t>
      </w:r>
      <w:r w:rsidRPr="00C95F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собранных отходов;</w:t>
      </w:r>
    </w:p>
    <w:p w14:paraId="7CE397E0" w14:textId="77777777" w:rsidR="00C95FAE" w:rsidRPr="00C95FAE" w:rsidRDefault="00C95FAE" w:rsidP="00C95F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F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очистку труднодоступных зон вручную</w:t>
      </w:r>
      <w:r w:rsidRPr="00C95F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246581F" w14:textId="77777777" w:rsidR="00C95FAE" w:rsidRPr="00C95FAE" w:rsidRDefault="00C95FAE" w:rsidP="00C95FA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95FAE">
        <w:rPr>
          <w:rFonts w:ascii="Segoe UI Emoji" w:eastAsia="Times New Roman" w:hAnsi="Segoe UI Emoji" w:cs="Segoe UI Emoji"/>
          <w:b/>
          <w:bCs/>
          <w:sz w:val="24"/>
          <w:szCs w:val="24"/>
          <w:lang w:eastAsia="ru-RU"/>
        </w:rPr>
        <w:t>🔥</w:t>
      </w:r>
      <w:r w:rsidRPr="00C95F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Противопожарные:</w:t>
      </w:r>
    </w:p>
    <w:p w14:paraId="1FAF7EE5" w14:textId="77777777" w:rsidR="00C95FAE" w:rsidRPr="00C95FAE" w:rsidRDefault="00C95FAE" w:rsidP="00C95F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F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обкос сухой травы</w:t>
      </w:r>
      <w:r w:rsidRPr="00C95F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вдоль дорог и обочин (трактором с навесной косилкой);</w:t>
      </w:r>
    </w:p>
    <w:p w14:paraId="2AA3E4AB" w14:textId="77777777" w:rsidR="00C95FAE" w:rsidRPr="00C95FAE" w:rsidRDefault="00C95FAE" w:rsidP="00C95F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F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покос вручную</w:t>
      </w:r>
      <w:r w:rsidRPr="00C95F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труднодоступных местах;</w:t>
      </w:r>
    </w:p>
    <w:p w14:paraId="6C8846EA" w14:textId="77777777" w:rsidR="00C95FAE" w:rsidRPr="00C95FAE" w:rsidRDefault="00C95FAE" w:rsidP="00C95F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F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</w:t>
      </w:r>
      <w:r w:rsidRPr="00C95F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наличием горючей растительности</w:t>
      </w:r>
      <w:r w:rsidRPr="00C95FA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DAAD9D8" w14:textId="7A8F200A" w:rsidR="00C95FAE" w:rsidRPr="00295440" w:rsidRDefault="00C95FAE" w:rsidP="002954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F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документирование нарушений</w:t>
      </w:r>
      <w:r w:rsidRPr="00C95F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передача в органы местного самоуправления;</w:t>
      </w:r>
    </w:p>
    <w:p w14:paraId="4E74388A" w14:textId="77777777" w:rsidR="00C95FAE" w:rsidRPr="00C95FAE" w:rsidRDefault="00C95FAE" w:rsidP="00C95FA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95FAE">
        <w:rPr>
          <w:rFonts w:ascii="Segoe UI Emoji" w:eastAsia="Times New Roman" w:hAnsi="Segoe UI Emoji" w:cs="Segoe UI Emoji"/>
          <w:b/>
          <w:bCs/>
          <w:sz w:val="27"/>
          <w:szCs w:val="27"/>
          <w:lang w:eastAsia="ru-RU"/>
        </w:rPr>
        <w:t>🔹</w:t>
      </w:r>
      <w:r w:rsidRPr="00C95FA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2. Правовое обоснование</w:t>
      </w:r>
    </w:p>
    <w:p w14:paraId="5BA9F6C0" w14:textId="77777777" w:rsidR="00C95FAE" w:rsidRPr="00C95FAE" w:rsidRDefault="00C95FAE" w:rsidP="00C95FA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95FAE">
        <w:rPr>
          <w:rFonts w:ascii="Segoe UI Emoji" w:eastAsia="Times New Roman" w:hAnsi="Segoe UI Emoji" w:cs="Segoe UI Emoji"/>
          <w:b/>
          <w:bCs/>
          <w:sz w:val="24"/>
          <w:szCs w:val="24"/>
          <w:lang w:eastAsia="ru-RU"/>
        </w:rPr>
        <w:t>✅</w:t>
      </w:r>
      <w:r w:rsidRPr="00C95F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Нормативная база:</w:t>
      </w:r>
    </w:p>
    <w:p w14:paraId="226BFDD1" w14:textId="77777777" w:rsidR="00C95FAE" w:rsidRPr="00C95FAE" w:rsidRDefault="00C95FAE" w:rsidP="00C95FA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F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Постановление Правительства РФ №390 от 25.04.2012</w:t>
      </w:r>
      <w:r w:rsidRPr="00C95F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Обязывает владельцев и пользователей территорий:</w:t>
      </w:r>
    </w:p>
    <w:p w14:paraId="23F4FB24" w14:textId="77777777" w:rsidR="00C95FAE" w:rsidRPr="00C95FAE" w:rsidRDefault="00C95FAE" w:rsidP="00C95FA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F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</w:t>
      </w:r>
      <w:r w:rsidRPr="00C95F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расчистку территории от горючей растительности</w:t>
      </w:r>
      <w:r w:rsidRPr="00C95FA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853611C" w14:textId="77777777" w:rsidR="00C95FAE" w:rsidRPr="00C95FAE" w:rsidRDefault="00C95FAE" w:rsidP="00C95FA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F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поддерживать </w:t>
      </w:r>
      <w:r w:rsidRPr="00C95F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противопожарные разрывы и просеки</w:t>
      </w:r>
      <w:r w:rsidRPr="00C95FA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1C11829" w14:textId="77777777" w:rsidR="00C95FAE" w:rsidRPr="00C95FAE" w:rsidRDefault="00C95FAE" w:rsidP="00C95FA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F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профилактические мероприятия </w:t>
      </w:r>
      <w:r w:rsidRPr="00C95F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населенных пунктах, в границах и вокруг них</w:t>
      </w:r>
      <w:r w:rsidRPr="00C95F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7C89E14" w14:textId="77777777" w:rsidR="00C95FAE" w:rsidRPr="00C95FAE" w:rsidRDefault="00C95FAE" w:rsidP="00C95FA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F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ФЗ №217, ст. 17 и 18</w:t>
      </w:r>
      <w:r w:rsidRPr="00C95F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Прямо разрешает включение таких мероприятий в </w:t>
      </w:r>
      <w:r w:rsidRPr="00C95F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членские взносы</w:t>
      </w:r>
      <w:r w:rsidRPr="00C95FAE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 работы, направленные на:</w:t>
      </w:r>
    </w:p>
    <w:p w14:paraId="16656686" w14:textId="77777777" w:rsidR="00C95FAE" w:rsidRPr="00C95FAE" w:rsidRDefault="00C95FAE" w:rsidP="00C95FA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F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поддержание </w:t>
      </w:r>
      <w:r w:rsidRPr="00C95F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санитарного состояния территории</w:t>
      </w:r>
      <w:r w:rsidRPr="00C95FA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B1AD375" w14:textId="77777777" w:rsidR="00C95FAE" w:rsidRPr="00C95FAE" w:rsidRDefault="00C95FAE" w:rsidP="00C95FA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F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обеспечение пожарной безопасности</w:t>
      </w:r>
      <w:r w:rsidRPr="00C95FA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F2F12DB" w14:textId="77777777" w:rsidR="00C95FAE" w:rsidRPr="00C95FAE" w:rsidRDefault="00C95FAE" w:rsidP="00C95FA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FA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решений правления и общего собрания.</w:t>
      </w:r>
    </w:p>
    <w:p w14:paraId="2BF35638" w14:textId="77777777" w:rsidR="00C95FAE" w:rsidRPr="00C95FAE" w:rsidRDefault="009A2012" w:rsidP="00C95F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 w14:anchorId="730A7805">
          <v:rect id="_x0000_i1026" style="width:0;height:1.5pt" o:hralign="center" o:hrstd="t" o:hr="t" fillcolor="#a0a0a0" stroked="f"/>
        </w:pict>
      </w:r>
    </w:p>
    <w:p w14:paraId="313F6315" w14:textId="77777777" w:rsidR="00C95FAE" w:rsidRPr="00C95FAE" w:rsidRDefault="00C95FAE" w:rsidP="00C95FA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95FAE">
        <w:rPr>
          <w:rFonts w:ascii="Segoe UI Emoji" w:eastAsia="Times New Roman" w:hAnsi="Segoe UI Emoji" w:cs="Segoe UI Emoji"/>
          <w:b/>
          <w:bCs/>
          <w:sz w:val="27"/>
          <w:szCs w:val="27"/>
          <w:lang w:eastAsia="ru-RU"/>
        </w:rPr>
        <w:t>🔹</w:t>
      </w:r>
      <w:r w:rsidRPr="00C95FA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3. Причины увеличения расходов</w:t>
      </w:r>
    </w:p>
    <w:p w14:paraId="3905C575" w14:textId="77777777" w:rsidR="00C95FAE" w:rsidRPr="00C95FAE" w:rsidRDefault="00C95FAE" w:rsidP="00C95FA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95FAE">
        <w:rPr>
          <w:rFonts w:ascii="Segoe UI Emoji" w:eastAsia="Times New Roman" w:hAnsi="Segoe UI Emoji" w:cs="Segoe UI Emoji"/>
          <w:b/>
          <w:bCs/>
          <w:sz w:val="24"/>
          <w:szCs w:val="24"/>
          <w:lang w:eastAsia="ru-RU"/>
        </w:rPr>
        <w:t>💥</w:t>
      </w:r>
      <w:r w:rsidRPr="00C95F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Увеличение объёма сухой растительности</w:t>
      </w:r>
    </w:p>
    <w:p w14:paraId="2D74E2DC" w14:textId="77777777" w:rsidR="00C95FAE" w:rsidRPr="00C95FAE" w:rsidRDefault="00C95FAE" w:rsidP="00C95FA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FA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Сезонная активизация сорной травы и сухостоя;</w:t>
      </w:r>
    </w:p>
    <w:p w14:paraId="782FE517" w14:textId="77777777" w:rsidR="00C95FAE" w:rsidRPr="00C95FAE" w:rsidRDefault="00C95FAE" w:rsidP="00C95FA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FAE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Активная весна и обильные дожди → высокая пожароопасность.</w:t>
      </w:r>
    </w:p>
    <w:p w14:paraId="60749505" w14:textId="77777777" w:rsidR="00C95FAE" w:rsidRPr="00C95FAE" w:rsidRDefault="00C95FAE" w:rsidP="00C95FA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95FAE">
        <w:rPr>
          <w:rFonts w:ascii="Segoe UI Emoji" w:eastAsia="Times New Roman" w:hAnsi="Segoe UI Emoji" w:cs="Segoe UI Emoji"/>
          <w:b/>
          <w:bCs/>
          <w:sz w:val="24"/>
          <w:szCs w:val="24"/>
          <w:lang w:eastAsia="ru-RU"/>
        </w:rPr>
        <w:t>💰</w:t>
      </w:r>
      <w:r w:rsidRPr="00C95F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Удорожание работ</w:t>
      </w:r>
    </w:p>
    <w:p w14:paraId="7385CFC8" w14:textId="77777777" w:rsidR="00C95FAE" w:rsidRPr="00C95FAE" w:rsidRDefault="00C95FAE" w:rsidP="00C95FA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F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Рост стоимости </w:t>
      </w:r>
      <w:r w:rsidRPr="00C95F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ГСМ, аренды трактора, оплаты труда</w:t>
      </w:r>
      <w:r w:rsidRPr="00C95F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подрядчиков;</w:t>
      </w:r>
    </w:p>
    <w:p w14:paraId="498AC7F2" w14:textId="5FCD0E9A" w:rsidR="00C95FAE" w:rsidRPr="00295440" w:rsidRDefault="00C95FAE" w:rsidP="00C95FA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4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Стоимость </w:t>
      </w:r>
      <w:r w:rsidR="00CC394A" w:rsidRPr="002954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покоса, дискования 2140</w:t>
      </w:r>
      <w:r w:rsidRPr="002954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руб./час</w:t>
      </w:r>
      <w:r w:rsidRPr="002954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(техника + ручной труд) — рыночная, подтверждается договорами.</w:t>
      </w:r>
    </w:p>
    <w:p w14:paraId="3F250B60" w14:textId="58B6043C" w:rsidR="00CC394A" w:rsidRPr="00295440" w:rsidRDefault="00CC394A" w:rsidP="00C95FA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4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Стоимость уборки мусора</w:t>
      </w:r>
      <w:r w:rsidRPr="002954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обочин, каналов, прилегающих территорий 1605руб/час работы (техника + ручной труд)</w:t>
      </w:r>
    </w:p>
    <w:p w14:paraId="3E0B273F" w14:textId="59CD46EA" w:rsidR="008D0DB5" w:rsidRPr="00295440" w:rsidRDefault="008D0DB5" w:rsidP="00C95FA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4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Стоимость гербецидная обработка от амброзии </w:t>
      </w:r>
      <w:r w:rsidR="00295440" w:rsidRPr="002954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специализированной организацией.</w:t>
      </w:r>
    </w:p>
    <w:p w14:paraId="0D007E3B" w14:textId="77777777" w:rsidR="00C95FAE" w:rsidRPr="00C95FAE" w:rsidRDefault="00C95FAE" w:rsidP="00C95F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FAE">
        <w:rPr>
          <w:rFonts w:ascii="Segoe UI Emoji" w:eastAsia="Times New Roman" w:hAnsi="Segoe UI Emoji" w:cs="Segoe UI Emoji"/>
          <w:sz w:val="24"/>
          <w:szCs w:val="24"/>
          <w:lang w:eastAsia="ru-RU"/>
        </w:rPr>
        <w:t>📌</w:t>
      </w:r>
      <w:r w:rsidRPr="00C95F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работы </w:t>
      </w:r>
      <w:r w:rsidRPr="00C95F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закрываются по актам</w:t>
      </w:r>
      <w:r w:rsidRPr="00C95F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оплата производится </w:t>
      </w:r>
      <w:r w:rsidRPr="00C95F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факту</w:t>
      </w:r>
      <w:r w:rsidRPr="00C95FAE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исключает завышение затрат и делает расход управляемым.</w:t>
      </w:r>
    </w:p>
    <w:p w14:paraId="66F75C85" w14:textId="77777777" w:rsidR="00C95FAE" w:rsidRPr="00C95FAE" w:rsidRDefault="009A2012" w:rsidP="00C95F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73AB5877">
          <v:rect id="_x0000_i1027" style="width:0;height:1.5pt" o:hralign="center" o:hrstd="t" o:hr="t" fillcolor="#a0a0a0" stroked="f"/>
        </w:pict>
      </w:r>
    </w:p>
    <w:p w14:paraId="3AA55846" w14:textId="77777777" w:rsidR="00C95FAE" w:rsidRPr="00C95FAE" w:rsidRDefault="00C95FAE" w:rsidP="00C95FA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95FAE">
        <w:rPr>
          <w:rFonts w:ascii="Segoe UI Emoji" w:eastAsia="Times New Roman" w:hAnsi="Segoe UI Emoji" w:cs="Segoe UI Emoji"/>
          <w:b/>
          <w:bCs/>
          <w:sz w:val="27"/>
          <w:szCs w:val="27"/>
          <w:lang w:eastAsia="ru-RU"/>
        </w:rPr>
        <w:t>🔹</w:t>
      </w:r>
      <w:r w:rsidRPr="00C95FA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4. Почему это должно оплачиваться из членских взносов</w:t>
      </w:r>
    </w:p>
    <w:p w14:paraId="743835DD" w14:textId="77777777" w:rsidR="00C95FAE" w:rsidRPr="00C95FAE" w:rsidRDefault="00C95FAE" w:rsidP="00C95FA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F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Мероприятия касаются </w:t>
      </w:r>
      <w:r w:rsidRPr="00C95F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всей территории поселка</w:t>
      </w:r>
      <w:r w:rsidRPr="00C95F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защищают </w:t>
      </w:r>
      <w:r w:rsidRPr="00C95F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всех жителей без исключения</w:t>
      </w:r>
      <w:r w:rsidRPr="00C95FA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B776795" w14:textId="77777777" w:rsidR="00C95FAE" w:rsidRPr="00C95FAE" w:rsidRDefault="00C95FAE" w:rsidP="00C95FA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F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Работы невозможно распределить на индивидуальные участки заранее — они проводятся </w:t>
      </w:r>
      <w:r w:rsidRPr="00C95F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границах общего пользования, на обочинах и вдоль проездов</w:t>
      </w:r>
      <w:r w:rsidRPr="00C95FA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ECD8231" w14:textId="77777777" w:rsidR="00C95FAE" w:rsidRPr="00C95FAE" w:rsidRDefault="00C95FAE" w:rsidP="00C95FA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F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Отказ от централизованного финансирования = отказ от безопасности</w:t>
      </w:r>
      <w:r w:rsidRPr="00C95FAE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создаёт:</w:t>
      </w:r>
    </w:p>
    <w:p w14:paraId="4D085B15" w14:textId="77777777" w:rsidR="00C95FAE" w:rsidRPr="00C95FAE" w:rsidRDefault="00C95FAE" w:rsidP="00C95FAE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F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реальную угрозу жизни и имуществу</w:t>
      </w:r>
      <w:r w:rsidRPr="00C95F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пожароопасный период,</w:t>
      </w:r>
    </w:p>
    <w:p w14:paraId="549B00D4" w14:textId="77777777" w:rsidR="00C95FAE" w:rsidRPr="00C95FAE" w:rsidRDefault="00C95FAE" w:rsidP="00C95FAE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F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вероятность </w:t>
      </w:r>
      <w:r w:rsidRPr="00C95F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штрафов от надзорных органов</w:t>
      </w:r>
      <w:r w:rsidRPr="00C95FA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597BBACD" w14:textId="77777777" w:rsidR="00C95FAE" w:rsidRPr="00C95FAE" w:rsidRDefault="00C95FAE" w:rsidP="00C95FAE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FAE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снижение привлекательности поселка и стоимости участков.</w:t>
      </w:r>
    </w:p>
    <w:p w14:paraId="7ABA38FD" w14:textId="77777777" w:rsidR="00C95FAE" w:rsidRPr="00C95FAE" w:rsidRDefault="009A2012" w:rsidP="00C95F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0F6DC8CA">
          <v:rect id="_x0000_i1028" style="width:0;height:1.5pt" o:hralign="center" o:hrstd="t" o:hr="t" fillcolor="#a0a0a0" stroked="f"/>
        </w:pict>
      </w:r>
    </w:p>
    <w:p w14:paraId="55293F0A" w14:textId="25D85103" w:rsidR="00C95FAE" w:rsidRPr="00C95FAE" w:rsidRDefault="00C95FAE" w:rsidP="00C95FA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95FAE">
        <w:rPr>
          <w:rFonts w:ascii="Segoe UI Emoji" w:eastAsia="Times New Roman" w:hAnsi="Segoe UI Emoji" w:cs="Segoe UI Emoji"/>
          <w:b/>
          <w:bCs/>
          <w:sz w:val="27"/>
          <w:szCs w:val="27"/>
          <w:lang w:eastAsia="ru-RU"/>
        </w:rPr>
        <w:lastRenderedPageBreak/>
        <w:t>📍</w:t>
      </w:r>
      <w:r w:rsidRPr="00C95FA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="0029544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Объясняем </w:t>
      </w:r>
      <w:r w:rsidRPr="00C95FA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жителям просто:</w:t>
      </w:r>
    </w:p>
    <w:p w14:paraId="2A6449A9" w14:textId="3E9637CD" w:rsidR="00C95FAE" w:rsidRPr="00C95FAE" w:rsidRDefault="00C95FAE" w:rsidP="00C95FA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F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Уборка мусора и покос травы — это не “прихоть”, а </w:t>
      </w:r>
      <w:r w:rsidRPr="00C95F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обязательная мера по закону</w:t>
      </w:r>
      <w:r w:rsidRPr="00C95F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95F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Каждый год трава вырастает, мусор скапливается, сорняки идут по обочинам.</w:t>
      </w:r>
      <w:r w:rsidRPr="00C95F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Если это не косить — </w:t>
      </w:r>
      <w:r w:rsidRPr="00C95F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загорится и сгорит</w:t>
      </w:r>
      <w:r w:rsidRPr="00C95F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Если не убирать — </w:t>
      </w:r>
      <w:r w:rsidRPr="00C95F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будет антисанитария и штрафы</w:t>
      </w:r>
      <w:r w:rsidRPr="00C95F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95F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Кто-то не ухаживает за участком — </w:t>
      </w:r>
      <w:r w:rsidR="00295440">
        <w:rPr>
          <w:rFonts w:ascii="Times New Roman" w:eastAsia="Times New Roman" w:hAnsi="Times New Roman" w:cs="Times New Roman"/>
          <w:sz w:val="24"/>
          <w:szCs w:val="24"/>
          <w:lang w:eastAsia="ru-RU"/>
        </w:rPr>
        <w:t>СНТ</w:t>
      </w:r>
      <w:r w:rsidRPr="00C95F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убирает, чтобы не пострадали другие.</w:t>
      </w:r>
      <w:r w:rsidRPr="00C95F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Мы платим </w:t>
      </w:r>
      <w:r w:rsidRPr="00C95F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за "косить для кого-то"</w:t>
      </w:r>
      <w:r w:rsidRPr="00C95F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r w:rsidRPr="00C95F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то, чтобы весь поселок не загорелся и не зарос мусором</w:t>
      </w:r>
      <w:r w:rsidRPr="00C95F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46AA8DE" w14:textId="77777777" w:rsidR="00C95FAE" w:rsidRPr="00C95FAE" w:rsidRDefault="009A2012" w:rsidP="00C95F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01BCB518">
          <v:rect id="_x0000_i1029" style="width:0;height:1.5pt" o:hralign="center" o:hrstd="t" o:hr="t" fillcolor="#a0a0a0" stroked="f"/>
        </w:pict>
      </w:r>
    </w:p>
    <w:p w14:paraId="51F98A42" w14:textId="77777777" w:rsidR="001251EE" w:rsidRDefault="001251EE"/>
    <w:sectPr w:rsidR="001251EE" w:rsidSect="00910DAB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B4F9E4" w14:textId="77777777" w:rsidR="009A2012" w:rsidRDefault="009A2012" w:rsidP="00B40709">
      <w:pPr>
        <w:spacing w:after="0" w:line="240" w:lineRule="auto"/>
      </w:pPr>
      <w:r>
        <w:separator/>
      </w:r>
    </w:p>
  </w:endnote>
  <w:endnote w:type="continuationSeparator" w:id="0">
    <w:p w14:paraId="004E725E" w14:textId="77777777" w:rsidR="009A2012" w:rsidRDefault="009A2012" w:rsidP="00B40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6A0DF0" w14:textId="77777777" w:rsidR="009A2012" w:rsidRDefault="009A2012" w:rsidP="00B40709">
      <w:pPr>
        <w:spacing w:after="0" w:line="240" w:lineRule="auto"/>
      </w:pPr>
      <w:r>
        <w:separator/>
      </w:r>
    </w:p>
  </w:footnote>
  <w:footnote w:type="continuationSeparator" w:id="0">
    <w:p w14:paraId="4E2436FE" w14:textId="77777777" w:rsidR="009A2012" w:rsidRDefault="009A2012" w:rsidP="00B407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8455C8" w14:textId="51F8F3D1" w:rsidR="00B40709" w:rsidRDefault="00FA7F8D" w:rsidP="00B40709">
    <w:pPr>
      <w:jc w:val="center"/>
      <w:rPr>
        <w:rFonts w:cstheme="minorHAnsi"/>
        <w:b/>
        <w:bCs/>
        <w:sz w:val="21"/>
        <w:szCs w:val="21"/>
      </w:rPr>
    </w:pPr>
    <w:r>
      <w:rPr>
        <w:rFonts w:cstheme="minorHAnsi"/>
        <w:b/>
        <w:bCs/>
        <w:sz w:val="21"/>
        <w:szCs w:val="21"/>
      </w:rPr>
      <w:t xml:space="preserve">ПРОЧИЕ РАСХОДЫ </w:t>
    </w:r>
  </w:p>
  <w:p w14:paraId="2306ABC9" w14:textId="5A95A4E5" w:rsidR="00FA7F8D" w:rsidRDefault="00FA7F8D" w:rsidP="00FA7F8D">
    <w:pPr>
      <w:jc w:val="right"/>
      <w:rPr>
        <w:rFonts w:cstheme="minorHAnsi"/>
        <w:b/>
        <w:bCs/>
        <w:sz w:val="21"/>
        <w:szCs w:val="21"/>
      </w:rPr>
    </w:pPr>
    <w:r>
      <w:rPr>
        <w:rFonts w:cstheme="minorHAnsi"/>
        <w:b/>
        <w:bCs/>
        <w:sz w:val="21"/>
        <w:szCs w:val="21"/>
      </w:rPr>
      <w:t>Приложение № 1</w:t>
    </w:r>
  </w:p>
  <w:p w14:paraId="54FFD678" w14:textId="77777777" w:rsidR="00B40709" w:rsidRDefault="00B40709" w:rsidP="00B40709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67D52"/>
    <w:multiLevelType w:val="multilevel"/>
    <w:tmpl w:val="1B32B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E40EB7"/>
    <w:multiLevelType w:val="multilevel"/>
    <w:tmpl w:val="48A07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9D09B9"/>
    <w:multiLevelType w:val="multilevel"/>
    <w:tmpl w:val="55E00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9D18A4"/>
    <w:multiLevelType w:val="multilevel"/>
    <w:tmpl w:val="DFC63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7E3A8D"/>
    <w:multiLevelType w:val="multilevel"/>
    <w:tmpl w:val="0428D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FC164F"/>
    <w:multiLevelType w:val="multilevel"/>
    <w:tmpl w:val="EF260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065E1E"/>
    <w:multiLevelType w:val="multilevel"/>
    <w:tmpl w:val="D2AC8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122DC2"/>
    <w:multiLevelType w:val="multilevel"/>
    <w:tmpl w:val="69267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6864F3"/>
    <w:multiLevelType w:val="multilevel"/>
    <w:tmpl w:val="07B87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0"/>
  </w:num>
  <w:num w:numId="5">
    <w:abstractNumId w:val="5"/>
  </w:num>
  <w:num w:numId="6">
    <w:abstractNumId w:val="1"/>
  </w:num>
  <w:num w:numId="7">
    <w:abstractNumId w:val="2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425"/>
    <w:rsid w:val="000300EA"/>
    <w:rsid w:val="001251EE"/>
    <w:rsid w:val="00295440"/>
    <w:rsid w:val="00396425"/>
    <w:rsid w:val="003A7265"/>
    <w:rsid w:val="005602E2"/>
    <w:rsid w:val="008D0DB5"/>
    <w:rsid w:val="00910DAB"/>
    <w:rsid w:val="009A2012"/>
    <w:rsid w:val="00AC0DFA"/>
    <w:rsid w:val="00B40709"/>
    <w:rsid w:val="00BA6656"/>
    <w:rsid w:val="00C95FAE"/>
    <w:rsid w:val="00CC394A"/>
    <w:rsid w:val="00DC2546"/>
    <w:rsid w:val="00F5093C"/>
    <w:rsid w:val="00FA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9DD4A0-2B92-4765-AB04-9A237D260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95F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95F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C95FA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95FA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95FA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95FA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95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95FAE"/>
    <w:rPr>
      <w:b/>
      <w:bCs/>
    </w:rPr>
  </w:style>
  <w:style w:type="table" w:styleId="a5">
    <w:name w:val="Table Grid"/>
    <w:basedOn w:val="a1"/>
    <w:uiPriority w:val="39"/>
    <w:rsid w:val="00910D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407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40709"/>
  </w:style>
  <w:style w:type="paragraph" w:styleId="a8">
    <w:name w:val="footer"/>
    <w:basedOn w:val="a"/>
    <w:link w:val="a9"/>
    <w:uiPriority w:val="99"/>
    <w:unhideWhenUsed/>
    <w:rsid w:val="00B407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40709"/>
  </w:style>
  <w:style w:type="paragraph" w:styleId="aa">
    <w:name w:val="Balloon Text"/>
    <w:basedOn w:val="a"/>
    <w:link w:val="ab"/>
    <w:uiPriority w:val="99"/>
    <w:semiHidden/>
    <w:unhideWhenUsed/>
    <w:rsid w:val="00FA7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7F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4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5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user01</dc:creator>
  <cp:lastModifiedBy>user01</cp:lastModifiedBy>
  <cp:revision>2</cp:revision>
  <cp:lastPrinted>2025-06-20T11:38:00Z</cp:lastPrinted>
  <dcterms:created xsi:type="dcterms:W3CDTF">2025-06-20T12:23:00Z</dcterms:created>
  <dcterms:modified xsi:type="dcterms:W3CDTF">2025-06-20T12:23:00Z</dcterms:modified>
</cp:coreProperties>
</file>